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24288">
      <w:pPr>
        <w:spacing w:before="101" w:line="224" w:lineRule="auto"/>
        <w:ind w:left="119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b/>
          <w:bCs/>
          <w:spacing w:val="24"/>
          <w:sz w:val="31"/>
          <w:szCs w:val="31"/>
        </w:rPr>
        <w:t>附件</w:t>
      </w:r>
      <w:r>
        <w:rPr>
          <w:rFonts w:hint="eastAsia" w:ascii="黑体" w:hAnsi="黑体" w:eastAsia="黑体" w:cs="黑体"/>
          <w:b/>
          <w:bCs/>
          <w:spacing w:val="24"/>
          <w:sz w:val="31"/>
          <w:szCs w:val="31"/>
          <w:lang w:val="en-US" w:eastAsia="zh-CN"/>
        </w:rPr>
        <w:t>2</w:t>
      </w:r>
    </w:p>
    <w:p w14:paraId="1316BE40">
      <w:pPr>
        <w:spacing w:line="268" w:lineRule="auto"/>
        <w:rPr>
          <w:rFonts w:ascii="Arial"/>
          <w:sz w:val="21"/>
        </w:rPr>
      </w:pPr>
    </w:p>
    <w:p w14:paraId="4E70734B">
      <w:pPr>
        <w:spacing w:line="269" w:lineRule="auto"/>
        <w:rPr>
          <w:rFonts w:ascii="Arial"/>
          <w:sz w:val="21"/>
        </w:rPr>
      </w:pPr>
    </w:p>
    <w:p w14:paraId="0B82811F">
      <w:pPr>
        <w:pStyle w:val="2"/>
        <w:spacing w:before="143" w:line="219" w:lineRule="auto"/>
        <w:ind w:left="3211"/>
        <w:rPr>
          <w:sz w:val="44"/>
          <w:szCs w:val="44"/>
        </w:rPr>
      </w:pPr>
      <w:r>
        <w:rPr>
          <w:b/>
          <w:bCs/>
          <w:spacing w:val="-3"/>
          <w:sz w:val="44"/>
          <w:szCs w:val="44"/>
        </w:rPr>
        <w:t>省级评比阶段参赛作品信息汇总表</w:t>
      </w:r>
    </w:p>
    <w:p w14:paraId="1F740764">
      <w:pPr>
        <w:pStyle w:val="2"/>
        <w:spacing w:before="109" w:line="231" w:lineRule="auto"/>
        <w:ind w:left="114"/>
        <w:rPr>
          <w:rFonts w:ascii="楷体" w:hAnsi="楷体" w:eastAsia="楷体" w:cs="楷体"/>
          <w:sz w:val="24"/>
          <w:szCs w:val="24"/>
        </w:rPr>
      </w:pPr>
      <w:r>
        <w:rPr>
          <w:spacing w:val="5"/>
          <w:position w:val="-1"/>
          <w:sz w:val="27"/>
          <w:szCs w:val="27"/>
        </w:rPr>
        <w:t>填报单位：               填</w:t>
      </w:r>
      <w:r>
        <w:rPr>
          <w:spacing w:val="4"/>
          <w:position w:val="-1"/>
          <w:sz w:val="27"/>
          <w:szCs w:val="27"/>
        </w:rPr>
        <w:t xml:space="preserve">报时间：             </w:t>
      </w:r>
      <w:r>
        <w:rPr>
          <w:spacing w:val="4"/>
          <w:sz w:val="27"/>
          <w:szCs w:val="27"/>
        </w:rPr>
        <w:t>联系人：</w:t>
      </w:r>
      <w:r>
        <w:rPr>
          <w:spacing w:val="19"/>
          <w:sz w:val="27"/>
          <w:szCs w:val="27"/>
        </w:rPr>
        <w:t xml:space="preserve">       </w:t>
      </w:r>
      <w:r>
        <w:rPr>
          <w:rFonts w:ascii="楷体" w:hAnsi="楷体" w:eastAsia="楷体" w:cs="楷体"/>
          <w:spacing w:val="4"/>
          <w:position w:val="3"/>
          <w:sz w:val="24"/>
          <w:szCs w:val="24"/>
        </w:rPr>
        <w:t>联系方式：</w:t>
      </w:r>
    </w:p>
    <w:p w14:paraId="3922C9E0">
      <w:pPr>
        <w:spacing w:line="73" w:lineRule="exact"/>
      </w:pPr>
    </w:p>
    <w:tbl>
      <w:tblPr>
        <w:tblStyle w:val="6"/>
        <w:tblW w:w="119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3367"/>
        <w:gridCol w:w="2308"/>
        <w:gridCol w:w="1848"/>
        <w:gridCol w:w="1918"/>
        <w:gridCol w:w="1414"/>
      </w:tblGrid>
      <w:tr w14:paraId="4744A5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074" w:type="dxa"/>
            <w:vAlign w:val="top"/>
          </w:tcPr>
          <w:p w14:paraId="5BB0FF31">
            <w:pPr>
              <w:spacing w:before="106" w:line="221" w:lineRule="auto"/>
              <w:ind w:left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3367" w:type="dxa"/>
            <w:vAlign w:val="top"/>
          </w:tcPr>
          <w:p w14:paraId="6F7D9F40">
            <w:pPr>
              <w:spacing w:before="105" w:line="220" w:lineRule="auto"/>
              <w:ind w:left="12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作品名称</w:t>
            </w:r>
          </w:p>
        </w:tc>
        <w:tc>
          <w:tcPr>
            <w:tcW w:w="2308" w:type="dxa"/>
            <w:vAlign w:val="top"/>
          </w:tcPr>
          <w:p w14:paraId="3568C4E6">
            <w:pPr>
              <w:spacing w:before="105" w:line="220" w:lineRule="auto"/>
              <w:ind w:left="6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学校名称</w:t>
            </w:r>
          </w:p>
        </w:tc>
        <w:tc>
          <w:tcPr>
            <w:tcW w:w="1848" w:type="dxa"/>
            <w:vAlign w:val="top"/>
          </w:tcPr>
          <w:p w14:paraId="00F28E0A">
            <w:pPr>
              <w:spacing w:before="105" w:line="220" w:lineRule="auto"/>
              <w:ind w:left="5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作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者</w:t>
            </w:r>
          </w:p>
        </w:tc>
        <w:tc>
          <w:tcPr>
            <w:tcW w:w="1918" w:type="dxa"/>
            <w:vAlign w:val="top"/>
          </w:tcPr>
          <w:p w14:paraId="3AEB36D6">
            <w:pPr>
              <w:spacing w:before="101" w:line="219" w:lineRule="auto"/>
              <w:ind w:left="2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作者就读学段</w:t>
            </w:r>
          </w:p>
        </w:tc>
        <w:tc>
          <w:tcPr>
            <w:tcW w:w="1414" w:type="dxa"/>
            <w:vAlign w:val="top"/>
          </w:tcPr>
          <w:p w14:paraId="1ABF35C7">
            <w:pPr>
              <w:spacing w:before="101" w:line="219" w:lineRule="auto"/>
              <w:ind w:left="2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指导教师</w:t>
            </w:r>
          </w:p>
        </w:tc>
      </w:tr>
      <w:tr w14:paraId="014DF4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74" w:type="dxa"/>
            <w:vAlign w:val="top"/>
          </w:tcPr>
          <w:p w14:paraId="350CD7CE">
            <w:pPr>
              <w:spacing w:before="136" w:line="233" w:lineRule="auto"/>
              <w:ind w:left="4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367" w:type="dxa"/>
            <w:vAlign w:val="top"/>
          </w:tcPr>
          <w:p w14:paraId="23A5F4CC">
            <w:pPr>
              <w:rPr>
                <w:rFonts w:ascii="Arial"/>
                <w:sz w:val="21"/>
              </w:rPr>
            </w:pPr>
          </w:p>
        </w:tc>
        <w:tc>
          <w:tcPr>
            <w:tcW w:w="2308" w:type="dxa"/>
            <w:vAlign w:val="top"/>
          </w:tcPr>
          <w:p w14:paraId="01EED5DB"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 w14:paraId="3A1F9C54"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 w14:paraId="0BD93C37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5CDC0E5C">
            <w:pPr>
              <w:rPr>
                <w:rFonts w:ascii="Arial"/>
                <w:sz w:val="21"/>
              </w:rPr>
            </w:pPr>
          </w:p>
        </w:tc>
      </w:tr>
      <w:tr w14:paraId="5B151B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074" w:type="dxa"/>
            <w:vAlign w:val="top"/>
          </w:tcPr>
          <w:p w14:paraId="77653812">
            <w:pPr>
              <w:spacing w:before="136" w:line="232" w:lineRule="auto"/>
              <w:ind w:left="4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3367" w:type="dxa"/>
            <w:vAlign w:val="top"/>
          </w:tcPr>
          <w:p w14:paraId="3ED41386">
            <w:pPr>
              <w:rPr>
                <w:rFonts w:ascii="Arial"/>
                <w:sz w:val="21"/>
              </w:rPr>
            </w:pPr>
          </w:p>
        </w:tc>
        <w:tc>
          <w:tcPr>
            <w:tcW w:w="2308" w:type="dxa"/>
            <w:vAlign w:val="top"/>
          </w:tcPr>
          <w:p w14:paraId="0CA4E964"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 w14:paraId="5A24AAF9"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 w14:paraId="35F8D861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647D8DBC">
            <w:pPr>
              <w:rPr>
                <w:rFonts w:ascii="Arial"/>
                <w:sz w:val="21"/>
              </w:rPr>
            </w:pPr>
          </w:p>
        </w:tc>
      </w:tr>
      <w:tr w14:paraId="4DEC09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74" w:type="dxa"/>
            <w:vAlign w:val="top"/>
          </w:tcPr>
          <w:p w14:paraId="5CA479CA">
            <w:pPr>
              <w:spacing w:before="128" w:line="231" w:lineRule="auto"/>
              <w:ind w:left="4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3367" w:type="dxa"/>
            <w:vAlign w:val="top"/>
          </w:tcPr>
          <w:p w14:paraId="3BEB5923">
            <w:pPr>
              <w:rPr>
                <w:rFonts w:ascii="Arial"/>
                <w:sz w:val="21"/>
              </w:rPr>
            </w:pPr>
          </w:p>
        </w:tc>
        <w:tc>
          <w:tcPr>
            <w:tcW w:w="2308" w:type="dxa"/>
            <w:vAlign w:val="top"/>
          </w:tcPr>
          <w:p w14:paraId="2E294C7C"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 w14:paraId="2293BFE5"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 w14:paraId="7907E166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4DF248D7">
            <w:pPr>
              <w:rPr>
                <w:rFonts w:ascii="Arial"/>
                <w:sz w:val="21"/>
              </w:rPr>
            </w:pPr>
          </w:p>
        </w:tc>
      </w:tr>
      <w:tr w14:paraId="35FA97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74" w:type="dxa"/>
            <w:vAlign w:val="top"/>
          </w:tcPr>
          <w:p w14:paraId="1798DB61">
            <w:pPr>
              <w:spacing w:before="140" w:line="230" w:lineRule="auto"/>
              <w:ind w:left="4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367" w:type="dxa"/>
            <w:vAlign w:val="top"/>
          </w:tcPr>
          <w:p w14:paraId="7B08C67E">
            <w:pPr>
              <w:rPr>
                <w:rFonts w:ascii="Arial"/>
                <w:sz w:val="21"/>
              </w:rPr>
            </w:pPr>
          </w:p>
        </w:tc>
        <w:tc>
          <w:tcPr>
            <w:tcW w:w="2308" w:type="dxa"/>
            <w:vAlign w:val="top"/>
          </w:tcPr>
          <w:p w14:paraId="17CE0CD0"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 w14:paraId="427E5510"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 w14:paraId="49297BBA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1ED66D8A">
            <w:pPr>
              <w:rPr>
                <w:rFonts w:ascii="Arial"/>
                <w:sz w:val="21"/>
              </w:rPr>
            </w:pPr>
          </w:p>
        </w:tc>
      </w:tr>
      <w:tr w14:paraId="679579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074" w:type="dxa"/>
            <w:vAlign w:val="top"/>
          </w:tcPr>
          <w:p w14:paraId="6B7B910D">
            <w:pPr>
              <w:spacing w:before="140" w:line="229" w:lineRule="auto"/>
              <w:ind w:left="4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3367" w:type="dxa"/>
            <w:vAlign w:val="top"/>
          </w:tcPr>
          <w:p w14:paraId="2DB4624C">
            <w:pPr>
              <w:rPr>
                <w:rFonts w:ascii="Arial"/>
                <w:sz w:val="21"/>
              </w:rPr>
            </w:pPr>
          </w:p>
        </w:tc>
        <w:tc>
          <w:tcPr>
            <w:tcW w:w="2308" w:type="dxa"/>
            <w:vAlign w:val="top"/>
          </w:tcPr>
          <w:p w14:paraId="7D20F185"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 w14:paraId="2D09269E"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 w14:paraId="65A68592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1EEA497B">
            <w:pPr>
              <w:rPr>
                <w:rFonts w:ascii="Arial"/>
                <w:sz w:val="21"/>
              </w:rPr>
            </w:pPr>
          </w:p>
        </w:tc>
      </w:tr>
      <w:tr w14:paraId="639B5B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074" w:type="dxa"/>
            <w:vAlign w:val="top"/>
          </w:tcPr>
          <w:p w14:paraId="7944AFC1">
            <w:pPr>
              <w:spacing w:before="223" w:line="169" w:lineRule="auto"/>
              <w:ind w:left="2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……</w:t>
            </w:r>
          </w:p>
        </w:tc>
        <w:tc>
          <w:tcPr>
            <w:tcW w:w="3367" w:type="dxa"/>
            <w:vAlign w:val="top"/>
          </w:tcPr>
          <w:p w14:paraId="68D881EA">
            <w:pPr>
              <w:rPr>
                <w:rFonts w:ascii="Arial"/>
                <w:sz w:val="21"/>
              </w:rPr>
            </w:pPr>
          </w:p>
        </w:tc>
        <w:tc>
          <w:tcPr>
            <w:tcW w:w="2308" w:type="dxa"/>
            <w:vAlign w:val="top"/>
          </w:tcPr>
          <w:p w14:paraId="76E8E9F1"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 w14:paraId="5CBB333B">
            <w:pPr>
              <w:rPr>
                <w:rFonts w:ascii="Arial"/>
                <w:sz w:val="21"/>
              </w:rPr>
            </w:pPr>
          </w:p>
        </w:tc>
        <w:tc>
          <w:tcPr>
            <w:tcW w:w="1918" w:type="dxa"/>
            <w:vAlign w:val="top"/>
          </w:tcPr>
          <w:p w14:paraId="328CEB9E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757D9139">
            <w:pPr>
              <w:rPr>
                <w:rFonts w:ascii="Arial"/>
                <w:sz w:val="21"/>
              </w:rPr>
            </w:pPr>
          </w:p>
        </w:tc>
      </w:tr>
    </w:tbl>
    <w:p w14:paraId="0D117770">
      <w:pPr>
        <w:spacing w:line="275" w:lineRule="auto"/>
        <w:rPr>
          <w:rFonts w:ascii="Arial"/>
          <w:sz w:val="21"/>
        </w:rPr>
      </w:pPr>
    </w:p>
    <w:p w14:paraId="0CF41CC3">
      <w:pPr>
        <w:spacing w:before="78" w:line="220" w:lineRule="auto"/>
        <w:ind w:left="395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1"/>
          <w:sz w:val="24"/>
          <w:szCs w:val="24"/>
        </w:rPr>
        <w:t>填表说明：1. “作者就读学段”栏，可选填高校、中职、技工院校。</w:t>
      </w:r>
    </w:p>
    <w:p w14:paraId="57969CB7">
      <w:pPr>
        <w:pStyle w:val="2"/>
        <w:spacing w:before="254" w:line="220" w:lineRule="auto"/>
        <w:ind w:left="1654"/>
        <w:rPr>
          <w:rFonts w:ascii="楷体" w:hAnsi="楷体" w:eastAsia="楷体" w:cs="楷体"/>
          <w:sz w:val="24"/>
          <w:szCs w:val="24"/>
        </w:rPr>
        <w:sectPr>
          <w:footerReference r:id="rId5" w:type="default"/>
          <w:pgSz w:w="16840" w:h="11920"/>
          <w:pgMar w:top="1013" w:right="2349" w:bottom="2026" w:left="1694" w:header="0" w:footer="1624" w:gutter="0"/>
          <w:cols w:space="720" w:num="1"/>
        </w:sectPr>
      </w:pPr>
      <w:r>
        <w:rPr>
          <w:spacing w:val="9"/>
          <w:sz w:val="24"/>
          <w:szCs w:val="24"/>
        </w:rPr>
        <w:t>2.</w:t>
      </w:r>
      <w:r>
        <w:rPr>
          <w:rFonts w:ascii="楷体" w:hAnsi="楷体" w:eastAsia="楷体" w:cs="楷体"/>
          <w:spacing w:val="9"/>
          <w:sz w:val="24"/>
          <w:szCs w:val="24"/>
        </w:rPr>
        <w:t>指导教师2名，填写时姓名中间用顿号隔开。</w:t>
      </w:r>
      <w:bookmarkStart w:id="0" w:name="_GoBack"/>
      <w:bookmarkEnd w:id="0"/>
    </w:p>
    <w:p w14:paraId="027BB5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A5D3BA">
    <w:pPr>
      <w:pStyle w:val="2"/>
      <w:spacing w:line="233" w:lineRule="auto"/>
      <w:jc w:val="right"/>
      <w:rPr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